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jdsz34ft62fc" w:id="0"/>
      <w:bookmarkEnd w:id="0"/>
      <w:r w:rsidDel="00000000" w:rsidR="00000000" w:rsidRPr="00000000">
        <w:rPr>
          <w:b w:val="1"/>
          <w:rtl w:val="0"/>
        </w:rPr>
        <w:t xml:space="preserve">Sheep Reproductive System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Match the female reproductive part with its corresponding name: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1609725</wp:posOffset>
            </wp:positionH>
            <wp:positionV relativeFrom="paragraph">
              <wp:posOffset>161925</wp:posOffset>
            </wp:positionV>
            <wp:extent cx="4138879" cy="5100638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38879" cy="51006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Fallopian Tube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Ovary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Uterine Horns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Body of Uterus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Cervix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Vagina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Vulva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Match the male reproductive part with its corresponding name: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1752600</wp:posOffset>
            </wp:positionH>
            <wp:positionV relativeFrom="paragraph">
              <wp:posOffset>161925</wp:posOffset>
            </wp:positionV>
            <wp:extent cx="4480904" cy="5262563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0904" cy="52625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Testis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Epididymis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Scrotum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Vas Deferens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Urethral Process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Penis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Anus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Fill in the blanks: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External genitalia of the female sheep: _______________________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Provides a protected passage or birth canal for fetuses to move from uterus to the outside: _______________________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Connects the vagina and uterus: _____________________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Houses the fetus until ready to be delivered: _______________________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Source for both reproductive hormones and eggs (ova): _________________________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This cycle is divided into four different stages: ______________________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Responsible for transfer of sperm into the female: _____________________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sheath of skin covering penis: _________________________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3 glands: vesicular, prostate, bulbourethral: __________________________________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Responsible for final delivery of semen to the doe: ______________________________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Moves sperm from the epididymis to the urethra: _______________________________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Pouch that helps to protect and regulate temperature: ___________________________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sperm is stored, nourished and matures in this tube: _________________________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Produce sperm and the male sex hormone testosterone: _________________________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Word Bank: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Epididymis</w:t>
        <w:tab/>
        <w:tab/>
        <w:tab/>
        <w:tab/>
        <w:t xml:space="preserve">Vagina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Urethra</w:t>
        <w:tab/>
        <w:tab/>
        <w:tab/>
        <w:tab/>
        <w:t xml:space="preserve">Scrotum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Prepuce</w:t>
        <w:tab/>
        <w:tab/>
        <w:tab/>
        <w:tab/>
        <w:t xml:space="preserve">Vas Deferens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Vulva</w:t>
        <w:tab/>
        <w:tab/>
        <w:tab/>
        <w:tab/>
        <w:tab/>
        <w:t xml:space="preserve">Ovaries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Uterus</w:t>
        <w:tab/>
        <w:tab/>
        <w:tab/>
        <w:tab/>
        <w:tab/>
        <w:t xml:space="preserve">Cervix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Testicles</w:t>
        <w:tab/>
        <w:tab/>
        <w:tab/>
        <w:tab/>
        <w:t xml:space="preserve">Accessory Sex Glands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Penis</w:t>
        <w:tab/>
        <w:tab/>
        <w:tab/>
        <w:tab/>
        <w:tab/>
        <w:t xml:space="preserve">Estrous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